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E8" w:rsidRPr="003905A0" w:rsidRDefault="00CA68E8">
      <w:pPr>
        <w:rPr>
          <w:lang w:val="sr-Cyrl-CS"/>
        </w:rPr>
      </w:pPr>
    </w:p>
    <w:p w:rsidR="00CA68E8" w:rsidRPr="00AB4A98" w:rsidRDefault="00CA68E8" w:rsidP="00CA68E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B4A98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CA68E8" w:rsidRPr="00AB4A98" w:rsidRDefault="00CA68E8" w:rsidP="00CA68E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B4A98">
        <w:rPr>
          <w:rFonts w:ascii="Times New Roman" w:hAnsi="Times New Roman"/>
          <w:sz w:val="24"/>
          <w:szCs w:val="24"/>
          <w:lang w:val="sr-Cyrl-CS"/>
        </w:rPr>
        <w:t>ДЗ „СМЕДЕРЕВО“</w:t>
      </w:r>
    </w:p>
    <w:p w:rsidR="00CA68E8" w:rsidRPr="00AB4A98" w:rsidRDefault="00CA68E8" w:rsidP="00CA68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98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Pr="00AB4A98">
        <w:rPr>
          <w:rFonts w:ascii="Times New Roman" w:hAnsi="Times New Roman"/>
          <w:sz w:val="24"/>
          <w:szCs w:val="24"/>
        </w:rPr>
        <w:t>1 ЈНУ-</w:t>
      </w:r>
      <w:r w:rsidR="00D90A43">
        <w:rPr>
          <w:rFonts w:ascii="Times New Roman" w:hAnsi="Times New Roman"/>
          <w:sz w:val="24"/>
          <w:szCs w:val="24"/>
        </w:rPr>
        <w:t>8</w:t>
      </w:r>
    </w:p>
    <w:p w:rsidR="00CA68E8" w:rsidRPr="00AB4A98" w:rsidRDefault="00CA68E8" w:rsidP="00CA68E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B4A98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Pr="00AB4A98">
        <w:rPr>
          <w:rFonts w:ascii="Times New Roman" w:hAnsi="Times New Roman"/>
          <w:sz w:val="24"/>
          <w:szCs w:val="24"/>
        </w:rPr>
        <w:t>1</w:t>
      </w:r>
      <w:r w:rsidRPr="00AB4A98">
        <w:rPr>
          <w:rFonts w:ascii="Times New Roman" w:hAnsi="Times New Roman"/>
          <w:sz w:val="24"/>
          <w:szCs w:val="24"/>
          <w:lang w:val="sr-Cyrl-CS"/>
        </w:rPr>
        <w:t>5</w:t>
      </w:r>
      <w:r w:rsidRPr="00AB4A98">
        <w:rPr>
          <w:rFonts w:ascii="Times New Roman" w:hAnsi="Times New Roman"/>
          <w:sz w:val="24"/>
          <w:szCs w:val="24"/>
        </w:rPr>
        <w:t>.</w:t>
      </w:r>
      <w:r w:rsidRPr="00AB4A98">
        <w:rPr>
          <w:rFonts w:ascii="Times New Roman" w:hAnsi="Times New Roman"/>
          <w:sz w:val="24"/>
          <w:szCs w:val="24"/>
          <w:lang w:val="sr-Cyrl-CS"/>
        </w:rPr>
        <w:t>03.2016. године</w:t>
      </w:r>
    </w:p>
    <w:p w:rsidR="00CA68E8" w:rsidRPr="00AB4A98" w:rsidRDefault="00CA68E8" w:rsidP="00CA68E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B4A98">
        <w:rPr>
          <w:rFonts w:ascii="Times New Roman" w:hAnsi="Times New Roman"/>
          <w:sz w:val="24"/>
          <w:szCs w:val="24"/>
          <w:lang w:val="sr-Cyrl-CS"/>
        </w:rPr>
        <w:t>С м е д е р е в о</w:t>
      </w:r>
    </w:p>
    <w:p w:rsidR="00CA68E8" w:rsidRPr="00AB4A98" w:rsidRDefault="00CA68E8" w:rsidP="00CA68E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CA68E8" w:rsidRPr="00AB4A98" w:rsidRDefault="00CA68E8" w:rsidP="00CA68E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CA68E8" w:rsidRPr="00AB4A98" w:rsidRDefault="00CA68E8" w:rsidP="00CA68E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CA68E8" w:rsidRPr="00AB4A98" w:rsidRDefault="00CA68E8" w:rsidP="00CA68E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AB4A98">
        <w:rPr>
          <w:rFonts w:ascii="Times New Roman" w:hAnsi="Times New Roman"/>
          <w:sz w:val="24"/>
          <w:szCs w:val="24"/>
          <w:lang w:val="sr-Cyrl-CS"/>
        </w:rPr>
        <w:tab/>
        <w:t xml:space="preserve">ПРЕДМЕТ:  Јавна набавка ОСИГУРАЊА ИМОВИНЕ И ЛИЦА број: 1 ЈНУ </w:t>
      </w:r>
    </w:p>
    <w:p w:rsidR="00CA68E8" w:rsidRPr="00AB4A98" w:rsidRDefault="00CA68E8" w:rsidP="00CA68E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CA68E8" w:rsidRPr="00AB4A98" w:rsidRDefault="00CA68E8" w:rsidP="00CA68E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CA68E8" w:rsidRPr="00AB4A98" w:rsidRDefault="00CA68E8" w:rsidP="00CA6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98">
        <w:rPr>
          <w:rFonts w:ascii="Times New Roman" w:hAnsi="Times New Roman"/>
          <w:sz w:val="24"/>
          <w:szCs w:val="24"/>
          <w:lang w:val="sr-Cyrl-CS"/>
        </w:rPr>
        <w:tab/>
        <w:t>Сходно члану 63. ЗЈН, а у вези јавне набавке мале вредности</w:t>
      </w:r>
      <w:r w:rsidRPr="00AB4A98">
        <w:rPr>
          <w:rFonts w:ascii="Times New Roman" w:hAnsi="Times New Roman"/>
          <w:sz w:val="24"/>
          <w:szCs w:val="24"/>
        </w:rPr>
        <w:t>,</w:t>
      </w:r>
      <w:r w:rsidRPr="00AB4A98">
        <w:rPr>
          <w:rFonts w:ascii="Times New Roman" w:hAnsi="Times New Roman"/>
          <w:sz w:val="24"/>
          <w:szCs w:val="24"/>
          <w:lang w:val="sr-Cyrl-CS"/>
        </w:rPr>
        <w:t xml:space="preserve"> набавка осигурања имовине и лица за потребе ДЗ „Смедерево“ Смедерево број: 1 ЈНУ, ДЗ „Смедерево“ Смедерево, </w:t>
      </w:r>
      <w:r w:rsidR="004F4A3A" w:rsidRPr="00AB4A98">
        <w:rPr>
          <w:rFonts w:ascii="Times New Roman" w:hAnsi="Times New Roman"/>
          <w:sz w:val="24"/>
          <w:szCs w:val="24"/>
        </w:rPr>
        <w:t>сугестије које се односе на исправку техничких карактеристика у конкурсној документа</w:t>
      </w:r>
      <w:r w:rsidRPr="00AB4A98">
        <w:rPr>
          <w:rFonts w:ascii="Times New Roman" w:hAnsi="Times New Roman"/>
          <w:sz w:val="24"/>
          <w:szCs w:val="24"/>
          <w:lang w:val="sr-Cyrl-CS"/>
        </w:rPr>
        <w:t xml:space="preserve"> потенцијалног понуђача</w:t>
      </w:r>
      <w:r w:rsidRPr="00AB4A98">
        <w:rPr>
          <w:rFonts w:ascii="Times New Roman" w:hAnsi="Times New Roman"/>
          <w:sz w:val="24"/>
          <w:szCs w:val="24"/>
        </w:rPr>
        <w:t>, које гласи:</w:t>
      </w:r>
    </w:p>
    <w:p w:rsidR="004F4A3A" w:rsidRPr="00AB4A98" w:rsidRDefault="00CA68E8">
      <w:pPr>
        <w:rPr>
          <w:rFonts w:ascii="Times New Roman" w:hAnsi="Times New Roman"/>
          <w:sz w:val="24"/>
          <w:szCs w:val="24"/>
          <w:lang w:val="sr-Cyrl-CS"/>
        </w:rPr>
      </w:pPr>
      <w:r w:rsidRPr="00AB4A98">
        <w:rPr>
          <w:rFonts w:ascii="Times New Roman" w:hAnsi="Times New Roman"/>
          <w:sz w:val="24"/>
          <w:szCs w:val="24"/>
        </w:rPr>
        <w:t> </w:t>
      </w:r>
      <w:r w:rsidRPr="00AB4A98">
        <w:rPr>
          <w:rFonts w:ascii="Times New Roman" w:hAnsi="Times New Roman"/>
          <w:sz w:val="24"/>
          <w:szCs w:val="24"/>
        </w:rPr>
        <w:br/>
      </w:r>
      <w:r w:rsidR="004F4A3A" w:rsidRPr="00AB4A98">
        <w:rPr>
          <w:rFonts w:ascii="Times New Roman" w:hAnsi="Times New Roman"/>
          <w:sz w:val="24"/>
          <w:szCs w:val="24"/>
          <w:lang w:val="sr-Cyrl-CS"/>
        </w:rPr>
        <w:t>1. На страни 6. Конкурсне документације у делу Осигурање лица, стоји дневна накнада 150,00 динара, а на страни 12. Конкурсне документације наведен је износ 120,00 динара. Да ли је тражена сума за дневну накнаду 120,00 динара или 150 динара?</w:t>
      </w:r>
    </w:p>
    <w:p w:rsidR="004F4A3A" w:rsidRPr="00AB4A98" w:rsidRDefault="004F4A3A">
      <w:pPr>
        <w:rPr>
          <w:rFonts w:ascii="Times New Roman" w:hAnsi="Times New Roman"/>
          <w:sz w:val="24"/>
          <w:szCs w:val="24"/>
          <w:lang w:val="sr-Cyrl-CS"/>
        </w:rPr>
      </w:pPr>
      <w:r w:rsidRPr="00AB4A98">
        <w:rPr>
          <w:rFonts w:ascii="Times New Roman" w:hAnsi="Times New Roman"/>
          <w:sz w:val="24"/>
          <w:szCs w:val="24"/>
          <w:lang w:val="sr-Cyrl-CS"/>
        </w:rPr>
        <w:t>2. У делу конкурсне документације који дефинише понуду група понуђача има противречности (прво се захтева да додатни услов испуњава сваки од групе понуђача што је у супротности са ЗЈН, а касније се наводи да додатне услове група понуђача испуњава  заједно).</w:t>
      </w:r>
    </w:p>
    <w:p w:rsidR="004F4A3A" w:rsidRPr="00AB4A98" w:rsidRDefault="004F4A3A">
      <w:pPr>
        <w:rPr>
          <w:rFonts w:ascii="Times New Roman" w:hAnsi="Times New Roman"/>
          <w:sz w:val="24"/>
          <w:szCs w:val="24"/>
          <w:lang w:val="sr-Cyrl-CS"/>
        </w:rPr>
      </w:pPr>
      <w:r w:rsidRPr="00AB4A98">
        <w:rPr>
          <w:rFonts w:ascii="Times New Roman" w:hAnsi="Times New Roman"/>
          <w:sz w:val="24"/>
          <w:szCs w:val="24"/>
        </w:rPr>
        <w:br/>
      </w:r>
      <w:r w:rsidRPr="00AB4A98">
        <w:rPr>
          <w:rFonts w:ascii="Times New Roman" w:hAnsi="Times New Roman"/>
          <w:sz w:val="24"/>
          <w:szCs w:val="24"/>
          <w:lang w:val="sr-Cyrl-CS"/>
        </w:rPr>
        <w:t>Наручилац даје следеће одговоре:</w:t>
      </w:r>
    </w:p>
    <w:p w:rsidR="004F4A3A" w:rsidRPr="00AB4A98" w:rsidRDefault="004F4A3A" w:rsidP="003905A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B4A98">
        <w:rPr>
          <w:rFonts w:ascii="Times New Roman" w:hAnsi="Times New Roman"/>
          <w:sz w:val="24"/>
          <w:szCs w:val="24"/>
          <w:lang w:val="sr-Cyrl-CS"/>
        </w:rPr>
        <w:t xml:space="preserve">У изради конкурсне документације дошло је до техничке грешке у куцању, </w:t>
      </w:r>
      <w:r w:rsidR="003905A0">
        <w:rPr>
          <w:rFonts w:ascii="Times New Roman" w:hAnsi="Times New Roman"/>
          <w:sz w:val="24"/>
          <w:szCs w:val="24"/>
        </w:rPr>
        <w:t xml:space="preserve">на страни 6. У </w:t>
      </w:r>
      <w:r w:rsidR="003905A0">
        <w:rPr>
          <w:rFonts w:ascii="Times New Roman" w:hAnsi="Times New Roman"/>
          <w:sz w:val="24"/>
          <w:szCs w:val="24"/>
          <w:lang w:val="sr-Cyrl-CS"/>
        </w:rPr>
        <w:t>делу Осигурање лица, треба да стоји дневна накнада 120,00 динара.</w:t>
      </w:r>
    </w:p>
    <w:p w:rsidR="00AB4A98" w:rsidRPr="00AB4A98" w:rsidRDefault="00AB4A98" w:rsidP="003905A0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37CC" w:rsidRPr="00AB4A98" w:rsidRDefault="003905A0" w:rsidP="003905A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у конкурсној документацији</w:t>
      </w:r>
      <w:r w:rsidR="004F4A3A" w:rsidRPr="00AB4A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захтева услове у складу са ЗЈН</w:t>
      </w:r>
      <w:r w:rsidR="004F4A3A" w:rsidRPr="00AB4A98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4A3A" w:rsidRPr="00AB4A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тј. </w:t>
      </w:r>
      <w:r w:rsidR="004F4A3A" w:rsidRPr="00AB4A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4F4A3A" w:rsidRPr="00AB4A98">
        <w:rPr>
          <w:rFonts w:ascii="Times New Roman" w:hAnsi="Times New Roman"/>
          <w:sz w:val="24"/>
          <w:szCs w:val="24"/>
          <w:lang w:val="sr-Cyrl-CS"/>
        </w:rPr>
        <w:t xml:space="preserve">додатне услове група </w:t>
      </w:r>
      <w:r w:rsidR="00EF37CC" w:rsidRPr="00AB4A98">
        <w:rPr>
          <w:rFonts w:ascii="Times New Roman" w:hAnsi="Times New Roman"/>
          <w:sz w:val="24"/>
          <w:szCs w:val="24"/>
          <w:lang w:val="sr-Cyrl-CS"/>
        </w:rPr>
        <w:t>понуђача испуњава заједно.</w:t>
      </w:r>
    </w:p>
    <w:p w:rsidR="00EF37CC" w:rsidRPr="00AB4A98" w:rsidRDefault="00EF37CC" w:rsidP="00EF37CC">
      <w:pPr>
        <w:rPr>
          <w:rFonts w:ascii="Times New Roman" w:hAnsi="Times New Roman"/>
          <w:sz w:val="24"/>
          <w:szCs w:val="24"/>
          <w:lang w:val="sr-Cyrl-CS"/>
        </w:rPr>
      </w:pPr>
    </w:p>
    <w:p w:rsidR="00EF37CC" w:rsidRPr="00AB4A98" w:rsidRDefault="00EF37CC" w:rsidP="00EF37CC">
      <w:pPr>
        <w:jc w:val="right"/>
        <w:rPr>
          <w:rFonts w:ascii="Times New Roman" w:hAnsi="Times New Roman"/>
          <w:sz w:val="24"/>
          <w:szCs w:val="24"/>
          <w:lang w:val="sr-Cyrl-CS"/>
        </w:rPr>
      </w:pPr>
      <w:r w:rsidRPr="00AB4A98">
        <w:rPr>
          <w:rFonts w:ascii="Times New Roman" w:hAnsi="Times New Roman"/>
          <w:sz w:val="24"/>
          <w:szCs w:val="24"/>
          <w:lang w:val="sr-Cyrl-CS"/>
        </w:rPr>
        <w:t>За комисију:</w:t>
      </w:r>
    </w:p>
    <w:p w:rsidR="001A0A44" w:rsidRPr="00EF37CC" w:rsidRDefault="004F4A3A" w:rsidP="00EF37CC">
      <w:pPr>
        <w:rPr>
          <w:lang w:val="sr-Cyrl-CS"/>
        </w:rPr>
      </w:pPr>
      <w:r w:rsidRPr="00EF37CC">
        <w:rPr>
          <w:lang w:val="sr-Cyrl-CS"/>
        </w:rPr>
        <w:t xml:space="preserve"> </w:t>
      </w:r>
      <w:r w:rsidR="00CA68E8">
        <w:br/>
      </w:r>
      <w:r w:rsidR="00CA68E8">
        <w:br/>
      </w:r>
      <w:r w:rsidR="00CA68E8">
        <w:br/>
      </w:r>
      <w:r w:rsidR="00CA68E8">
        <w:br/>
      </w:r>
      <w:r w:rsidR="00CA68E8">
        <w:br/>
      </w:r>
      <w:r w:rsidR="00CA68E8">
        <w:br/>
        <w:t> </w:t>
      </w:r>
    </w:p>
    <w:sectPr w:rsidR="001A0A44" w:rsidRPr="00EF37CC" w:rsidSect="001A0A4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74A"/>
    <w:multiLevelType w:val="hybridMultilevel"/>
    <w:tmpl w:val="AEB856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CA68E8"/>
    <w:rsid w:val="00134775"/>
    <w:rsid w:val="00187B66"/>
    <w:rsid w:val="00193164"/>
    <w:rsid w:val="001A0A44"/>
    <w:rsid w:val="001F650F"/>
    <w:rsid w:val="00204832"/>
    <w:rsid w:val="00236F5B"/>
    <w:rsid w:val="002B36DF"/>
    <w:rsid w:val="00346D30"/>
    <w:rsid w:val="003905A0"/>
    <w:rsid w:val="003A3F09"/>
    <w:rsid w:val="00473D14"/>
    <w:rsid w:val="004C2140"/>
    <w:rsid w:val="004F4A3A"/>
    <w:rsid w:val="00520160"/>
    <w:rsid w:val="005F2228"/>
    <w:rsid w:val="005F4C2B"/>
    <w:rsid w:val="00647E81"/>
    <w:rsid w:val="006E6AC0"/>
    <w:rsid w:val="007E2FAB"/>
    <w:rsid w:val="007E7FEF"/>
    <w:rsid w:val="008227DD"/>
    <w:rsid w:val="00861355"/>
    <w:rsid w:val="00865845"/>
    <w:rsid w:val="008D5A81"/>
    <w:rsid w:val="00954AB7"/>
    <w:rsid w:val="00A321B1"/>
    <w:rsid w:val="00AB4A98"/>
    <w:rsid w:val="00B64AE5"/>
    <w:rsid w:val="00B97AFD"/>
    <w:rsid w:val="00C65DA3"/>
    <w:rsid w:val="00CA68E8"/>
    <w:rsid w:val="00CF4CBE"/>
    <w:rsid w:val="00D90A43"/>
    <w:rsid w:val="00DC013E"/>
    <w:rsid w:val="00E4381B"/>
    <w:rsid w:val="00EF37CC"/>
    <w:rsid w:val="00F1007A"/>
    <w:rsid w:val="00FB058A"/>
    <w:rsid w:val="00FB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b/>
        <w:bCs/>
        <w:iCs/>
        <w:color w:val="000000"/>
        <w:kern w:val="20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E8"/>
    <w:rPr>
      <w:rFonts w:ascii="Calibri" w:eastAsia="Calibri" w:hAnsi="Calibri" w:cs="Times New Roman"/>
      <w:b w:val="0"/>
      <w:bCs w:val="0"/>
      <w:iCs w:val="0"/>
      <w:color w:val="auto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8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5</cp:revision>
  <dcterms:created xsi:type="dcterms:W3CDTF">2016-03-15T08:40:00Z</dcterms:created>
  <dcterms:modified xsi:type="dcterms:W3CDTF">2016-03-16T06:53:00Z</dcterms:modified>
</cp:coreProperties>
</file>