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Република Србија</w:t>
      </w:r>
    </w:p>
    <w:p w:rsidR="000B7B86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Latn-CS"/>
        </w:rPr>
        <w:t>ДЗ „</w:t>
      </w:r>
      <w:r>
        <w:rPr>
          <w:rFonts w:ascii="Calibri" w:hAnsi="Calibri"/>
          <w:sz w:val="24"/>
          <w:szCs w:val="24"/>
          <w:lang w:val="sr-Cyrl-CS"/>
        </w:rPr>
        <w:t>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Број: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FA122A">
        <w:rPr>
          <w:rFonts w:ascii="Calibri" w:hAnsi="Calibri"/>
          <w:sz w:val="24"/>
          <w:szCs w:val="24"/>
          <w:lang w:val="sr-Latn-CS"/>
        </w:rPr>
        <w:t>1</w:t>
      </w:r>
      <w:r w:rsidR="00F87CC8">
        <w:rPr>
          <w:rFonts w:ascii="Calibri" w:hAnsi="Calibri"/>
          <w:sz w:val="24"/>
          <w:szCs w:val="24"/>
          <w:lang w:val="sr-Latn-CS"/>
        </w:rPr>
        <w:t>9</w:t>
      </w:r>
      <w:r w:rsidR="00CB3223">
        <w:rPr>
          <w:rFonts w:ascii="Calibri" w:hAnsi="Calibri"/>
          <w:sz w:val="24"/>
          <w:szCs w:val="24"/>
          <w:lang w:val="sr-Latn-CS"/>
        </w:rPr>
        <w:t xml:space="preserve"> </w:t>
      </w:r>
      <w:r w:rsidR="00FA122A">
        <w:rPr>
          <w:rFonts w:ascii="Calibri" w:hAnsi="Calibri"/>
          <w:sz w:val="24"/>
          <w:szCs w:val="24"/>
          <w:lang w:val="sr-Latn-CS"/>
        </w:rPr>
        <w:t xml:space="preserve">ЈНМВ </w:t>
      </w:r>
      <w:r w:rsidR="00FA122A">
        <w:rPr>
          <w:rFonts w:ascii="Calibri" w:hAnsi="Calibri"/>
          <w:sz w:val="24"/>
          <w:szCs w:val="24"/>
          <w:lang w:val="sr-Cyrl-CS"/>
        </w:rPr>
        <w:t>-</w:t>
      </w:r>
      <w:r w:rsidR="001D7017">
        <w:rPr>
          <w:rFonts w:ascii="Calibri" w:hAnsi="Calibri"/>
          <w:sz w:val="24"/>
          <w:szCs w:val="24"/>
          <w:lang w:val="sr-Cyrl-CS"/>
        </w:rPr>
        <w:t xml:space="preserve"> </w:t>
      </w:r>
      <w:r w:rsidR="00C4292D">
        <w:rPr>
          <w:rFonts w:ascii="Calibri" w:hAnsi="Calibri"/>
          <w:sz w:val="24"/>
          <w:szCs w:val="24"/>
          <w:lang w:val="sr-Cyrl-CS"/>
        </w:rPr>
        <w:t>10</w:t>
      </w:r>
      <w:r>
        <w:rPr>
          <w:rFonts w:ascii="Calibri" w:hAnsi="Calibri"/>
          <w:sz w:val="24"/>
          <w:szCs w:val="24"/>
          <w:lang w:val="sr-Cyrl-CS"/>
        </w:rPr>
        <w:br/>
        <w:t xml:space="preserve">Дана: </w:t>
      </w:r>
      <w:r w:rsidR="00F87CC8">
        <w:rPr>
          <w:rFonts w:ascii="Calibri" w:hAnsi="Calibri"/>
          <w:sz w:val="24"/>
          <w:szCs w:val="24"/>
          <w:lang w:val="sr-Latn-CS"/>
        </w:rPr>
        <w:t>08.07</w:t>
      </w:r>
      <w:r>
        <w:rPr>
          <w:rFonts w:ascii="Calibri" w:hAnsi="Calibri"/>
          <w:sz w:val="24"/>
          <w:szCs w:val="24"/>
          <w:lang w:val="sr-Cyrl-CS"/>
        </w:rPr>
        <w:t>.2016. године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С м е д е р е в о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Обавештење о обустави поступка јавне набавке</w:t>
      </w:r>
    </w:p>
    <w:p w:rsidR="00837351" w:rsidRDefault="00837351">
      <w:pPr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Назив наручиоца: ДЗ „Смедерево“ Смедерево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Адреса наручиоца: Кнез Михаилова бр. 51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>Интернет страница наручиоца: www.domzdravljasd.rs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наручиоца: здравствена установа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поступка јавне набавке: ЈНМВ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Врста предмета: добра</w:t>
      </w: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Опис предмета набавке, назив и ознака из општег речника набавке; набавка </w:t>
      </w:r>
      <w:r w:rsidR="00FA122A">
        <w:rPr>
          <w:rFonts w:ascii="Calibri" w:hAnsi="Calibri"/>
          <w:sz w:val="24"/>
          <w:szCs w:val="24"/>
          <w:lang w:val="sr-Cyrl-CS"/>
        </w:rPr>
        <w:t xml:space="preserve">половног возила за транспорт , </w:t>
      </w:r>
      <w:r>
        <w:rPr>
          <w:rFonts w:ascii="Calibri" w:hAnsi="Calibri"/>
          <w:sz w:val="24"/>
          <w:szCs w:val="24"/>
          <w:lang w:val="sr-Cyrl-CS"/>
        </w:rPr>
        <w:t xml:space="preserve">ОРН: </w:t>
      </w:r>
      <w:r w:rsidR="00FA122A">
        <w:rPr>
          <w:rFonts w:ascii="Calibri" w:hAnsi="Calibri"/>
          <w:sz w:val="24"/>
          <w:szCs w:val="24"/>
          <w:lang w:val="sr-Cyrl-CS"/>
        </w:rPr>
        <w:t>34115300 возило за транспорт</w:t>
      </w:r>
    </w:p>
    <w:p w:rsidR="00837351" w:rsidRP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Процењена вредност јавне набавке: </w:t>
      </w:r>
      <w:r w:rsidR="00FA122A">
        <w:rPr>
          <w:rFonts w:ascii="Calibri" w:hAnsi="Calibri"/>
          <w:sz w:val="24"/>
          <w:szCs w:val="24"/>
          <w:lang w:val="sr-Cyrl-CS"/>
        </w:rPr>
        <w:t>708.333</w:t>
      </w:r>
      <w:r>
        <w:rPr>
          <w:rFonts w:ascii="Calibri" w:hAnsi="Calibri"/>
          <w:sz w:val="24"/>
          <w:szCs w:val="24"/>
          <w:lang w:val="sr-Latn-CS"/>
        </w:rPr>
        <w:t xml:space="preserve"> динара</w:t>
      </w:r>
      <w:r w:rsidR="00B53F4A">
        <w:rPr>
          <w:rFonts w:ascii="Calibri" w:hAnsi="Calibri"/>
          <w:sz w:val="24"/>
          <w:szCs w:val="24"/>
          <w:lang w:val="sr-Latn-CS"/>
        </w:rPr>
        <w:t xml:space="preserve"> без ПДВ-а</w:t>
      </w:r>
      <w:r>
        <w:rPr>
          <w:rFonts w:ascii="Calibri" w:hAnsi="Calibri"/>
          <w:sz w:val="24"/>
          <w:szCs w:val="24"/>
          <w:lang w:val="sr-Latn-CS"/>
        </w:rPr>
        <w:t>,</w:t>
      </w:r>
    </w:p>
    <w:p w:rsidR="00837351" w:rsidRPr="00F87CC8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Број примљених понуда и подаци о понуђачу:</w:t>
      </w:r>
      <w:r w:rsidR="00F87CC8">
        <w:rPr>
          <w:rFonts w:ascii="Calibri" w:hAnsi="Calibri"/>
          <w:sz w:val="24"/>
          <w:szCs w:val="24"/>
          <w:lang w:val="sr-Latn-CS"/>
        </w:rPr>
        <w:t xml:space="preserve"> до предвиђеног рока пристигле су две понуде и то</w:t>
      </w:r>
      <w:r w:rsidR="00F87CC8">
        <w:rPr>
          <w:rFonts w:ascii="Calibri" w:hAnsi="Calibri"/>
          <w:sz w:val="24"/>
          <w:szCs w:val="24"/>
          <w:lang w:val="sr-Cyrl-CS"/>
        </w:rPr>
        <w:t>:</w:t>
      </w:r>
      <w:r w:rsidR="00F87CC8">
        <w:rPr>
          <w:rFonts w:ascii="Times New Roman" w:hAnsi="Times New Roman"/>
          <w:sz w:val="22"/>
          <w:szCs w:val="22"/>
          <w:lang w:val="sr-Cyrl-CS"/>
        </w:rPr>
        <w:t xml:space="preserve"> </w:t>
      </w:r>
    </w:p>
    <w:p w:rsidR="00F87CC8" w:rsidRPr="00837DF7" w:rsidRDefault="00F87CC8" w:rsidP="00F87CC8">
      <w:pPr>
        <w:widowControl/>
        <w:shd w:val="clear" w:color="auto" w:fill="FFFFFF"/>
        <w:tabs>
          <w:tab w:val="left" w:pos="446"/>
        </w:tabs>
        <w:autoSpaceDE/>
        <w:autoSpaceDN/>
        <w:adjustRightInd/>
        <w:ind w:left="720"/>
        <w:jc w:val="both"/>
        <w:rPr>
          <w:rFonts w:ascii="Times New Roman" w:hAnsi="Times New Roman"/>
          <w:b/>
          <w:bCs/>
          <w:spacing w:val="-1"/>
          <w:sz w:val="22"/>
          <w:szCs w:val="22"/>
        </w:rPr>
      </w:pPr>
      <w:r>
        <w:rPr>
          <w:rFonts w:ascii="Times New Roman" w:hAnsi="Times New Roman"/>
          <w:b/>
          <w:bCs/>
          <w:spacing w:val="-1"/>
          <w:sz w:val="22"/>
          <w:szCs w:val="22"/>
          <w:lang w:val="sr-Cyrl-CS"/>
        </w:rPr>
        <w:t xml:space="preserve">Табеларни приказ понуда: 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  <w:gridCol w:w="5356"/>
        <w:gridCol w:w="1261"/>
        <w:gridCol w:w="1161"/>
      </w:tblGrid>
      <w:tr w:rsidR="00F87CC8" w:rsidRPr="00837DF7" w:rsidTr="007C21B3">
        <w:trPr>
          <w:jc w:val="center"/>
        </w:trPr>
        <w:tc>
          <w:tcPr>
            <w:tcW w:w="1921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Број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под</w:t>
            </w:r>
            <w:r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којим је</w:t>
            </w:r>
          </w:p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понуда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заведена</w:t>
            </w:r>
          </w:p>
        </w:tc>
        <w:tc>
          <w:tcPr>
            <w:tcW w:w="5778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Н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>азив понуђача</w:t>
            </w:r>
          </w:p>
        </w:tc>
        <w:tc>
          <w:tcPr>
            <w:tcW w:w="1261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Датум  пријема</w:t>
            </w:r>
          </w:p>
        </w:tc>
        <w:tc>
          <w:tcPr>
            <w:tcW w:w="1213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Ч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>ас</w:t>
            </w:r>
          </w:p>
        </w:tc>
      </w:tr>
      <w:tr w:rsidR="00F87CC8" w:rsidRPr="00837DF7" w:rsidTr="007C21B3">
        <w:trPr>
          <w:jc w:val="center"/>
        </w:trPr>
        <w:tc>
          <w:tcPr>
            <w:tcW w:w="1921" w:type="dxa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19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ЈНМВ -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778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„DDM Company“ Novi Sad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, адреса: </w:t>
            </w:r>
          </w:p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др Светислава Касапиновића 9, </w:t>
            </w:r>
          </w:p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Пиб: 103283883 Мб: 08809224</w:t>
            </w:r>
          </w:p>
        </w:tc>
        <w:tc>
          <w:tcPr>
            <w:tcW w:w="1261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01.07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.2016.</w:t>
            </w:r>
          </w:p>
        </w:tc>
        <w:tc>
          <w:tcPr>
            <w:tcW w:w="1213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7.30</w:t>
            </w:r>
          </w:p>
        </w:tc>
      </w:tr>
      <w:tr w:rsidR="00F87CC8" w:rsidRPr="00837DF7" w:rsidTr="007C21B3">
        <w:trPr>
          <w:jc w:val="center"/>
        </w:trPr>
        <w:tc>
          <w:tcPr>
            <w:tcW w:w="1921" w:type="dxa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19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ЈНМВ -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778" w:type="dxa"/>
            <w:vAlign w:val="center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Аутоцентар025-Апа</w:t>
            </w:r>
            <w:r w:rsidRPr="00837D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адреса: </w:t>
            </w:r>
          </w:p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Д.Туцовића 10,  Апатин, </w:t>
            </w:r>
          </w:p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Пиб:  107383086, Мб: 20791012, </w:t>
            </w:r>
          </w:p>
        </w:tc>
        <w:tc>
          <w:tcPr>
            <w:tcW w:w="1261" w:type="dxa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01.07</w:t>
            </w:r>
            <w:r w:rsidRPr="00837DF7">
              <w:rPr>
                <w:rFonts w:ascii="Times New Roman" w:hAnsi="Times New Roman"/>
                <w:sz w:val="22"/>
                <w:szCs w:val="22"/>
                <w:lang w:val="sr-Cyrl-CS"/>
              </w:rPr>
              <w:t>.2016.</w:t>
            </w:r>
          </w:p>
        </w:tc>
        <w:tc>
          <w:tcPr>
            <w:tcW w:w="1213" w:type="dxa"/>
          </w:tcPr>
          <w:p w:rsidR="00F87CC8" w:rsidRPr="00837DF7" w:rsidRDefault="00F87CC8" w:rsidP="007C21B3">
            <w:pPr>
              <w:rPr>
                <w:rFonts w:ascii="Times New Roman" w:hAnsi="Times New Roman"/>
                <w:sz w:val="22"/>
                <w:szCs w:val="22"/>
              </w:rPr>
            </w:pPr>
            <w:r w:rsidRPr="00837DF7">
              <w:rPr>
                <w:rFonts w:ascii="Times New Roman" w:hAnsi="Times New Roman"/>
                <w:sz w:val="22"/>
                <w:szCs w:val="22"/>
              </w:rPr>
              <w:t>10.35</w:t>
            </w:r>
          </w:p>
        </w:tc>
      </w:tr>
    </w:tbl>
    <w:p w:rsidR="00F87CC8" w:rsidRDefault="00F87CC8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Default="00837351" w:rsidP="00FA122A">
      <w:pPr>
        <w:spacing w:line="360" w:lineRule="auto"/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 xml:space="preserve">Када ће поступак бити спроведен: </w:t>
      </w:r>
      <w:r w:rsidR="00FA122A">
        <w:rPr>
          <w:rFonts w:ascii="Calibri" w:hAnsi="Calibri"/>
          <w:sz w:val="24"/>
          <w:szCs w:val="24"/>
          <w:lang w:val="sr-Cyrl-CS"/>
        </w:rPr>
        <w:t xml:space="preserve">Одмах по стицању законских услова. </w:t>
      </w:r>
    </w:p>
    <w:p w:rsidR="00F87CC8" w:rsidRDefault="00837351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Cyrl-CS"/>
        </w:rPr>
        <w:t xml:space="preserve">Остале информације: </w:t>
      </w:r>
      <w:r w:rsidR="00C4292D">
        <w:rPr>
          <w:rFonts w:ascii="Calibri" w:hAnsi="Calibri"/>
          <w:sz w:val="24"/>
          <w:szCs w:val="24"/>
          <w:lang w:val="sr-Latn-CS"/>
        </w:rPr>
        <w:t>/</w:t>
      </w: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</w:p>
    <w:p w:rsidR="00C4292D" w:rsidRDefault="00C4292D" w:rsidP="00F87CC8">
      <w:pPr>
        <w:jc w:val="both"/>
        <w:rPr>
          <w:rFonts w:ascii="Calibri" w:hAnsi="Calibri"/>
          <w:sz w:val="24"/>
          <w:szCs w:val="24"/>
          <w:lang w:val="sr-Latn-CS"/>
        </w:rPr>
      </w:pPr>
      <w:r>
        <w:rPr>
          <w:rFonts w:ascii="Calibri" w:hAnsi="Calibri"/>
          <w:sz w:val="24"/>
          <w:szCs w:val="24"/>
          <w:lang w:val="sr-Latn-CS"/>
        </w:rPr>
        <w:t>Израдио:</w:t>
      </w:r>
    </w:p>
    <w:p w:rsidR="00C4292D" w:rsidRPr="00C4292D" w:rsidRDefault="00C4292D" w:rsidP="00F87CC8">
      <w:pPr>
        <w:jc w:val="both"/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>Контролисао: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  <w:t xml:space="preserve">   </w:t>
      </w:r>
      <w:r w:rsidR="00837351">
        <w:rPr>
          <w:rFonts w:ascii="Calibri" w:hAnsi="Calibri"/>
          <w:sz w:val="24"/>
          <w:szCs w:val="24"/>
          <w:lang w:val="sr-Cyrl-CS"/>
        </w:rPr>
        <w:t>В.Д. ДИРЕКТОР</w:t>
      </w:r>
    </w:p>
    <w:p w:rsidR="00837351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837351">
        <w:rPr>
          <w:rFonts w:ascii="Calibri" w:hAnsi="Calibri"/>
          <w:sz w:val="24"/>
          <w:szCs w:val="24"/>
          <w:lang w:val="sr-Cyrl-CS"/>
        </w:rPr>
        <w:t>ДЗ „СМЕДЕРЕВО“ СМЕДЕРЕВО</w:t>
      </w:r>
    </w:p>
    <w:p w:rsidR="00837351" w:rsidRDefault="00837351" w:rsidP="00837351">
      <w:pPr>
        <w:jc w:val="left"/>
        <w:rPr>
          <w:rFonts w:ascii="Calibri" w:hAnsi="Calibri"/>
          <w:sz w:val="24"/>
          <w:szCs w:val="24"/>
          <w:lang w:val="sr-Cyrl-CS"/>
        </w:rPr>
      </w:pPr>
    </w:p>
    <w:p w:rsidR="00837351" w:rsidRPr="00FA122A" w:rsidRDefault="00CB3223" w:rsidP="00837351">
      <w:pPr>
        <w:jc w:val="left"/>
        <w:rPr>
          <w:rFonts w:ascii="Calibri" w:hAnsi="Calibri"/>
          <w:sz w:val="24"/>
          <w:szCs w:val="24"/>
          <w:lang w:val="sr-Cyrl-CS"/>
        </w:rPr>
      </w:pP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>
        <w:rPr>
          <w:rFonts w:ascii="Calibri" w:hAnsi="Calibri"/>
          <w:sz w:val="24"/>
          <w:szCs w:val="24"/>
          <w:lang w:val="sr-Cyrl-CS"/>
        </w:rPr>
        <w:tab/>
      </w:r>
      <w:r w:rsidR="00FA122A">
        <w:rPr>
          <w:rFonts w:ascii="Calibri" w:hAnsi="Calibri"/>
          <w:sz w:val="24"/>
          <w:szCs w:val="24"/>
          <w:lang w:val="sr-Cyrl-CS"/>
        </w:rPr>
        <w:t xml:space="preserve">     </w:t>
      </w:r>
      <w:r w:rsidR="00837351">
        <w:rPr>
          <w:rFonts w:ascii="Calibri" w:hAnsi="Calibri"/>
          <w:sz w:val="24"/>
          <w:szCs w:val="24"/>
          <w:lang w:val="sr-Cyrl-CS"/>
        </w:rPr>
        <w:t>Др стом. Светлана Михић Јовановић</w:t>
      </w:r>
    </w:p>
    <w:sectPr w:rsidR="00837351" w:rsidRPr="00FA122A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D6420"/>
    <w:rsid w:val="002E5797"/>
    <w:rsid w:val="0035061A"/>
    <w:rsid w:val="00393C4E"/>
    <w:rsid w:val="0040130D"/>
    <w:rsid w:val="00423F93"/>
    <w:rsid w:val="0042563A"/>
    <w:rsid w:val="004A591B"/>
    <w:rsid w:val="00567A84"/>
    <w:rsid w:val="00582391"/>
    <w:rsid w:val="005853A9"/>
    <w:rsid w:val="00593FEC"/>
    <w:rsid w:val="006271CF"/>
    <w:rsid w:val="00695585"/>
    <w:rsid w:val="00730729"/>
    <w:rsid w:val="007E62D7"/>
    <w:rsid w:val="007F32E9"/>
    <w:rsid w:val="007F45F7"/>
    <w:rsid w:val="00837351"/>
    <w:rsid w:val="00871D46"/>
    <w:rsid w:val="00930265"/>
    <w:rsid w:val="00941E35"/>
    <w:rsid w:val="009574F4"/>
    <w:rsid w:val="00A203EB"/>
    <w:rsid w:val="00A46FBD"/>
    <w:rsid w:val="00AF1875"/>
    <w:rsid w:val="00B136F9"/>
    <w:rsid w:val="00B5230E"/>
    <w:rsid w:val="00B53F4A"/>
    <w:rsid w:val="00B57BFE"/>
    <w:rsid w:val="00B65BF4"/>
    <w:rsid w:val="00BE32D3"/>
    <w:rsid w:val="00C033B8"/>
    <w:rsid w:val="00C4292D"/>
    <w:rsid w:val="00C5425C"/>
    <w:rsid w:val="00C82D0C"/>
    <w:rsid w:val="00CB3223"/>
    <w:rsid w:val="00D336D8"/>
    <w:rsid w:val="00DA5E0A"/>
    <w:rsid w:val="00DD3297"/>
    <w:rsid w:val="00EF5D3B"/>
    <w:rsid w:val="00F14F4E"/>
    <w:rsid w:val="00F2674D"/>
    <w:rsid w:val="00F45C0A"/>
    <w:rsid w:val="00F87CC8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10</cp:revision>
  <cp:lastPrinted>2016-05-31T07:10:00Z</cp:lastPrinted>
  <dcterms:created xsi:type="dcterms:W3CDTF">2016-05-04T08:08:00Z</dcterms:created>
  <dcterms:modified xsi:type="dcterms:W3CDTF">2016-07-11T06:17:00Z</dcterms:modified>
</cp:coreProperties>
</file>