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50" w:rsidRPr="002F3A1D" w:rsidRDefault="00F65050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F65050" w:rsidRPr="002F3A1D" w:rsidRDefault="00F65050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F65050" w:rsidRPr="006E69C4" w:rsidRDefault="00681DC3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Број: 20</w:t>
      </w:r>
      <w:r w:rsidR="00F65050" w:rsidRPr="006E69C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ЈНМВ-10</w:t>
      </w:r>
    </w:p>
    <w:p w:rsidR="00F65050" w:rsidRPr="002F3A1D" w:rsidRDefault="00F65050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E69C4">
        <w:rPr>
          <w:rFonts w:ascii="Times New Roman" w:hAnsi="Times New Roman"/>
          <w:b/>
          <w:sz w:val="20"/>
          <w:szCs w:val="20"/>
          <w:lang w:val="sr-Cyrl-CS"/>
        </w:rPr>
        <w:t>Датум</w:t>
      </w:r>
      <w:r w:rsidRPr="00D70768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 w:rsidR="00D70768" w:rsidRPr="00D70768">
        <w:rPr>
          <w:rFonts w:ascii="Times New Roman" w:hAnsi="Times New Roman"/>
          <w:b/>
          <w:sz w:val="20"/>
          <w:szCs w:val="20"/>
          <w:lang w:val="sr-Cyrl-CS"/>
        </w:rPr>
        <w:t>10</w:t>
      </w:r>
      <w:r w:rsidRPr="00D70768">
        <w:rPr>
          <w:rFonts w:ascii="Times New Roman" w:hAnsi="Times New Roman"/>
          <w:b/>
          <w:sz w:val="20"/>
          <w:szCs w:val="20"/>
        </w:rPr>
        <w:t>.</w:t>
      </w:r>
      <w:r w:rsidR="00681DC3" w:rsidRPr="00D70768">
        <w:rPr>
          <w:rFonts w:ascii="Times New Roman" w:hAnsi="Times New Roman"/>
          <w:b/>
          <w:sz w:val="20"/>
          <w:szCs w:val="20"/>
          <w:lang w:val="sr-Cyrl-CS"/>
        </w:rPr>
        <w:t>10.2019</w:t>
      </w:r>
      <w:r w:rsidRPr="00D70768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F65050" w:rsidRPr="002F3A1D" w:rsidRDefault="00F65050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65050" w:rsidRPr="002F3A1D" w:rsidRDefault="00F65050" w:rsidP="00EA51D9">
      <w:pPr>
        <w:pStyle w:val="BodyText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Latn-CS"/>
        </w:rPr>
        <w:tab/>
      </w: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 xml:space="preserve">, 68/15 </w:t>
      </w:r>
      <w:r>
        <w:rPr>
          <w:color w:val="000000"/>
          <w:sz w:val="20"/>
          <w:lang w:val="sr-Cyrl-CS"/>
        </w:rPr>
        <w:t>и</w:t>
      </w:r>
      <w:r>
        <w:rPr>
          <w:color w:val="000000"/>
          <w:sz w:val="20"/>
          <w:lang w:val="sr-Latn-CS"/>
        </w:rPr>
        <w:t xml:space="preserve"> 14/2015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F65050" w:rsidRPr="002F3A1D" w:rsidRDefault="00F65050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F65050" w:rsidRPr="002F3A1D" w:rsidRDefault="00F65050" w:rsidP="00EA51D9">
      <w:pPr>
        <w:pStyle w:val="BodyText"/>
        <w:rPr>
          <w:b/>
          <w:color w:val="000000"/>
          <w:sz w:val="20"/>
          <w:lang w:val="sr-Cyrl-CS"/>
        </w:rPr>
      </w:pPr>
    </w:p>
    <w:p w:rsidR="00F65050" w:rsidRPr="00520497" w:rsidRDefault="00F65050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520497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520497">
        <w:rPr>
          <w:b/>
          <w:color w:val="000000"/>
          <w:szCs w:val="24"/>
          <w:lang w:val="sr-Cyrl-CS"/>
        </w:rPr>
        <w:t>М УГОВОРУ</w:t>
      </w:r>
    </w:p>
    <w:p w:rsidR="00F65050" w:rsidRPr="002F3A1D" w:rsidRDefault="00F65050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F65050" w:rsidRPr="00DD144C" w:rsidRDefault="00F65050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ен</w:t>
      </w:r>
      <w:r w:rsidR="00681DC3">
        <w:rPr>
          <w:rFonts w:ascii="Times New Roman" w:hAnsi="Times New Roman"/>
          <w:b/>
          <w:color w:val="000000"/>
          <w:sz w:val="24"/>
          <w:szCs w:val="24"/>
          <w:lang w:val="sr-Cyrl-CS"/>
        </w:rPr>
        <w:t>ергенти за грејну сезону за 2019/20.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годину</w:t>
      </w:r>
    </w:p>
    <w:p w:rsidR="00F65050" w:rsidRDefault="00F65050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-огревно дрво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-</w:t>
      </w:r>
    </w:p>
    <w:p w:rsidR="00F65050" w:rsidRPr="00E60C43" w:rsidRDefault="00F65050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F65050" w:rsidRPr="002F3A1D" w:rsidRDefault="00F65050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F65050" w:rsidRPr="002F3A1D" w:rsidRDefault="00F65050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F65050" w:rsidRPr="002F3A1D" w:rsidRDefault="00F65050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F65050" w:rsidRPr="002F3A1D" w:rsidRDefault="00F65050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F65050" w:rsidRPr="002F3A1D" w:rsidRDefault="00F65050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  <w:r w:rsidR="00681DC3">
        <w:rPr>
          <w:rFonts w:ascii="Times New Roman" w:hAnsi="Times New Roman"/>
          <w:color w:val="000000"/>
          <w:sz w:val="20"/>
          <w:szCs w:val="20"/>
          <w:lang w:val="sr-Cyrl-CS"/>
        </w:rPr>
        <w:t>енергената за грејну сезону 2019/2020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. годину.</w:t>
      </w:r>
    </w:p>
    <w:p w:rsidR="00F65050" w:rsidRDefault="00F65050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F65050" w:rsidRDefault="00F65050" w:rsidP="00DD144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ОРН 03413000- дрво за огрев</w:t>
      </w:r>
    </w:p>
    <w:p w:rsidR="00F65050" w:rsidRDefault="00F65050" w:rsidP="00E60C43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Процењена вредност јавне набавке: </w:t>
      </w:r>
    </w:p>
    <w:tbl>
      <w:tblPr>
        <w:tblW w:w="949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6676"/>
        <w:gridCol w:w="2822"/>
      </w:tblGrid>
      <w:tr w:rsidR="00F65050" w:rsidRPr="00100786" w:rsidTr="00DD144C">
        <w:trPr>
          <w:trHeight w:val="151"/>
        </w:trPr>
        <w:tc>
          <w:tcPr>
            <w:tcW w:w="6676" w:type="dxa"/>
            <w:shd w:val="pct5" w:color="000000" w:fill="FFFFFF"/>
          </w:tcPr>
          <w:p w:rsidR="00F65050" w:rsidRPr="00511340" w:rsidRDefault="00F65050" w:rsidP="002309BF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Процењена вредност  (без ПДВ-а)-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огревно дрво</w:t>
            </w:r>
          </w:p>
        </w:tc>
        <w:tc>
          <w:tcPr>
            <w:tcW w:w="2822" w:type="dxa"/>
            <w:shd w:val="pct5" w:color="000000" w:fill="FFFFFF"/>
          </w:tcPr>
          <w:p w:rsidR="00F65050" w:rsidRPr="000C3247" w:rsidRDefault="00681DC3" w:rsidP="002309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  <w:lang w:val="sr-Cyrl-CS"/>
              </w:rPr>
              <w:t>3</w:t>
            </w:r>
            <w:r w:rsidR="00F65050">
              <w:rPr>
                <w:rFonts w:ascii="Times New Roman" w:hAnsi="Times New Roman"/>
                <w:bCs/>
                <w:spacing w:val="-2"/>
                <w:lang w:val="sr-Cyrl-CS"/>
              </w:rPr>
              <w:t>3 333.33</w:t>
            </w:r>
            <w:r w:rsidR="00F65050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F65050"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  <w:tr w:rsidR="00F65050" w:rsidRPr="00100786" w:rsidTr="00DD144C">
        <w:trPr>
          <w:trHeight w:val="151"/>
        </w:trPr>
        <w:tc>
          <w:tcPr>
            <w:tcW w:w="6676" w:type="dxa"/>
            <w:shd w:val="pct5" w:color="000000" w:fill="FFFFFF"/>
          </w:tcPr>
          <w:p w:rsidR="00F65050" w:rsidRPr="00511340" w:rsidRDefault="00F65050" w:rsidP="009B71C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Процењена вредност  (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ПДВ-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)-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огревно дрво</w:t>
            </w:r>
          </w:p>
        </w:tc>
        <w:tc>
          <w:tcPr>
            <w:tcW w:w="2822" w:type="dxa"/>
            <w:shd w:val="pct5" w:color="000000" w:fill="FFFFFF"/>
          </w:tcPr>
          <w:p w:rsidR="00F65050" w:rsidRPr="000C3247" w:rsidRDefault="00681DC3" w:rsidP="009B71C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  <w:lang w:val="sr-Cyrl-CS"/>
              </w:rPr>
              <w:t>40</w:t>
            </w:r>
            <w:r w:rsidR="00F65050">
              <w:rPr>
                <w:rFonts w:ascii="Times New Roman" w:hAnsi="Times New Roman"/>
                <w:bCs/>
                <w:spacing w:val="-2"/>
                <w:lang w:val="sr-Cyrl-CS"/>
              </w:rPr>
              <w:t xml:space="preserve"> 000.00</w:t>
            </w:r>
            <w:r w:rsidR="00F65050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F65050"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</w:tbl>
    <w:p w:rsidR="00F65050" w:rsidRPr="00E60C43" w:rsidRDefault="00F65050" w:rsidP="002A43C2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F65050" w:rsidRPr="00463CD2" w:rsidRDefault="00F65050" w:rsidP="00463CD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463CD2">
        <w:rPr>
          <w:rFonts w:ascii="Times New Roman" w:hAnsi="Times New Roman"/>
          <w:lang w:val="sr-Cyrl-CS"/>
        </w:rPr>
        <w:t>Уговорена вредност:</w:t>
      </w:r>
    </w:p>
    <w:p w:rsidR="00F65050" w:rsidRPr="002F3A1D" w:rsidRDefault="00F65050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681DC3">
        <w:rPr>
          <w:rFonts w:ascii="Times New Roman" w:hAnsi="Times New Roman"/>
          <w:color w:val="000000"/>
          <w:sz w:val="20"/>
          <w:szCs w:val="20"/>
          <w:lang w:val="sr-Cyrl-CS"/>
        </w:rPr>
        <w:t>20 000.00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динара</w:t>
      </w:r>
    </w:p>
    <w:p w:rsidR="00F65050" w:rsidRDefault="00F65050" w:rsidP="002D61EA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 w:rsidR="00681DC3">
        <w:rPr>
          <w:color w:val="000000"/>
          <w:sz w:val="20"/>
          <w:lang w:val="sr-Cyrl-CS"/>
        </w:rPr>
        <w:t xml:space="preserve"> 24 000</w:t>
      </w:r>
      <w:r>
        <w:rPr>
          <w:color w:val="000000"/>
          <w:sz w:val="20"/>
          <w:lang w:val="sr-Cyrl-CS"/>
        </w:rPr>
        <w:t>.00 динара</w:t>
      </w:r>
    </w:p>
    <w:p w:rsidR="00F65050" w:rsidRPr="00463CD2" w:rsidRDefault="00F65050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463CD2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463CD2"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p w:rsidR="00F65050" w:rsidRPr="00463CD2" w:rsidRDefault="00F65050" w:rsidP="00463CD2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 w:rsidRPr="00463CD2">
        <w:rPr>
          <w:rFonts w:ascii="Times New Roman" w:hAnsi="Times New Roman"/>
          <w:lang w:val="sr-Cyrl-CS"/>
        </w:rPr>
        <w:t xml:space="preserve">        7.   Број примљених понуда:  1.</w:t>
      </w:r>
    </w:p>
    <w:p w:rsidR="00F65050" w:rsidRPr="00E60C43" w:rsidRDefault="00F65050" w:rsidP="00E60C4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65050" w:rsidRDefault="00F65050" w:rsidP="00C863F7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F65050" w:rsidRPr="001A2EAD" w:rsidRDefault="00F65050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F65050" w:rsidRPr="002F3A1D" w:rsidRDefault="00F65050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65050" w:rsidRPr="0073487A" w:rsidTr="0073487A">
        <w:tc>
          <w:tcPr>
            <w:tcW w:w="4605" w:type="dxa"/>
          </w:tcPr>
          <w:p w:rsidR="00F65050" w:rsidRPr="00C47910" w:rsidRDefault="00681DC3" w:rsidP="00C45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20 000.00</w:t>
            </w:r>
            <w:r w:rsidR="00F6505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динара</w:t>
            </w:r>
          </w:p>
        </w:tc>
        <w:tc>
          <w:tcPr>
            <w:tcW w:w="4606" w:type="dxa"/>
          </w:tcPr>
          <w:p w:rsidR="00F65050" w:rsidRPr="00C47910" w:rsidRDefault="00681DC3" w:rsidP="00C45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20 000.00</w:t>
            </w:r>
            <w:r w:rsidR="00F6505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динара</w:t>
            </w:r>
          </w:p>
        </w:tc>
      </w:tr>
    </w:tbl>
    <w:p w:rsidR="00F65050" w:rsidRDefault="00F65050" w:rsidP="00E565AB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F65050" w:rsidRDefault="00F65050" w:rsidP="00E565A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F65050" w:rsidRPr="001A2EAD" w:rsidRDefault="00F65050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 угаљ</w:t>
      </w:r>
    </w:p>
    <w:p w:rsidR="00F65050" w:rsidRPr="002F3A1D" w:rsidRDefault="00F65050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65050" w:rsidRPr="0073487A" w:rsidTr="002309BF">
        <w:tc>
          <w:tcPr>
            <w:tcW w:w="4605" w:type="dxa"/>
          </w:tcPr>
          <w:p w:rsidR="00F65050" w:rsidRPr="00C47910" w:rsidRDefault="00681DC3" w:rsidP="00C45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20 000.00</w:t>
            </w:r>
            <w:r w:rsidR="00F6505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динара</w:t>
            </w:r>
          </w:p>
        </w:tc>
        <w:tc>
          <w:tcPr>
            <w:tcW w:w="4606" w:type="dxa"/>
          </w:tcPr>
          <w:p w:rsidR="00F65050" w:rsidRPr="00C47910" w:rsidRDefault="00681DC3" w:rsidP="00C458A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20 000.00</w:t>
            </w:r>
            <w:r w:rsidR="00F65050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динара</w:t>
            </w:r>
          </w:p>
        </w:tc>
      </w:tr>
    </w:tbl>
    <w:p w:rsidR="00F65050" w:rsidRPr="001A2EAD" w:rsidRDefault="00F65050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F65050" w:rsidRPr="002F3A1D" w:rsidRDefault="00F65050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681DC3">
        <w:rPr>
          <w:rFonts w:ascii="Times New Roman" w:hAnsi="Times New Roman"/>
          <w:sz w:val="20"/>
          <w:szCs w:val="20"/>
          <w:lang w:val="sr-Cyrl-CS"/>
        </w:rPr>
        <w:t>08.10.2019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F65050" w:rsidRPr="008352BF" w:rsidRDefault="00F65050" w:rsidP="008352B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</w:t>
      </w:r>
      <w:r w:rsidRPr="00F52B78">
        <w:rPr>
          <w:rFonts w:ascii="Times New Roman" w:hAnsi="Times New Roman"/>
          <w:b/>
          <w:sz w:val="20"/>
          <w:szCs w:val="20"/>
          <w:lang w:val="sr-Cyrl-CS"/>
        </w:rPr>
        <w:t xml:space="preserve">закључења </w:t>
      </w:r>
      <w:r w:rsidRPr="00D70768">
        <w:rPr>
          <w:rFonts w:ascii="Times New Roman" w:hAnsi="Times New Roman"/>
          <w:b/>
          <w:sz w:val="20"/>
          <w:szCs w:val="20"/>
          <w:lang w:val="sr-Cyrl-CS"/>
        </w:rPr>
        <w:t>уговора:</w:t>
      </w:r>
      <w:r w:rsidR="00681DC3" w:rsidRPr="00D70768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D70768" w:rsidRPr="00D70768">
        <w:rPr>
          <w:rFonts w:ascii="Times New Roman" w:hAnsi="Times New Roman"/>
          <w:sz w:val="20"/>
          <w:szCs w:val="20"/>
          <w:lang w:val="sr-Cyrl-CS"/>
        </w:rPr>
        <w:t>10</w:t>
      </w:r>
      <w:r w:rsidR="00681DC3" w:rsidRPr="00D70768">
        <w:rPr>
          <w:rFonts w:ascii="Times New Roman" w:hAnsi="Times New Roman"/>
          <w:sz w:val="20"/>
          <w:szCs w:val="20"/>
          <w:lang w:val="sr-Cyrl-CS"/>
        </w:rPr>
        <w:t>.10.2019</w:t>
      </w:r>
      <w:r w:rsidRPr="00D70768">
        <w:rPr>
          <w:rFonts w:ascii="Times New Roman" w:hAnsi="Times New Roman"/>
          <w:sz w:val="20"/>
          <w:szCs w:val="20"/>
          <w:lang w:val="sr-Cyrl-CS"/>
        </w:rPr>
        <w:t>.</w:t>
      </w:r>
    </w:p>
    <w:p w:rsidR="00F65050" w:rsidRPr="00AB14E9" w:rsidRDefault="00F65050" w:rsidP="00AB14E9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>Основни подаци о добављачу:</w:t>
      </w:r>
    </w:p>
    <w:p w:rsidR="005134A1" w:rsidRDefault="00F65050" w:rsidP="008352BF">
      <w:pPr>
        <w:pStyle w:val="ListParagraph"/>
        <w:spacing w:after="0" w:line="240" w:lineRule="auto"/>
        <w:ind w:left="357"/>
        <w:rPr>
          <w:rFonts w:ascii="Times New Roman" w:hAnsi="Times New Roman"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="00EC157F">
        <w:rPr>
          <w:rFonts w:ascii="Times New Roman" w:hAnsi="Times New Roman"/>
          <w:b/>
          <w:sz w:val="20"/>
          <w:szCs w:val="20"/>
          <w:lang w:val="sr-Cyrl-CS"/>
        </w:rPr>
        <w:t>Стовариште Јовић  ДД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="00EC157F">
        <w:rPr>
          <w:rFonts w:ascii="Times New Roman" w:hAnsi="Times New Roman"/>
          <w:sz w:val="20"/>
          <w:szCs w:val="20"/>
        </w:rPr>
        <w:t xml:space="preserve"> Смедерево</w:t>
      </w:r>
      <w:r w:rsidR="00EC157F">
        <w:rPr>
          <w:rFonts w:ascii="Times New Roman" w:hAnsi="Times New Roman"/>
          <w:sz w:val="20"/>
          <w:szCs w:val="20"/>
          <w:lang w:val="sr-Cyrl-CS"/>
        </w:rPr>
        <w:t>, Адреса: Грчића Миленка бр. бб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, </w:t>
      </w:r>
    </w:p>
    <w:p w:rsidR="00F65050" w:rsidRPr="005134A1" w:rsidRDefault="005134A1" w:rsidP="005134A1">
      <w:pPr>
        <w:pStyle w:val="ListParagraph"/>
        <w:spacing w:after="0" w:line="240" w:lineRule="auto"/>
        <w:ind w:left="357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="00F65050" w:rsidRPr="00BF1430">
        <w:rPr>
          <w:rFonts w:ascii="Times New Roman" w:hAnsi="Times New Roman"/>
          <w:sz w:val="20"/>
          <w:szCs w:val="20"/>
          <w:lang w:val="sr-Cyrl-CS"/>
        </w:rPr>
        <w:t>ПИБ: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EC157F">
        <w:rPr>
          <w:rStyle w:val="st"/>
          <w:rFonts w:ascii="Times New Roman" w:hAnsi="Times New Roman"/>
          <w:sz w:val="20"/>
          <w:szCs w:val="20"/>
          <w:lang w:val="sr-Cyrl-CS"/>
        </w:rPr>
        <w:t>109709805</w:t>
      </w:r>
      <w:r w:rsidR="00F65050"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,   </w:t>
      </w:r>
      <w:r w:rsidR="00F65050" w:rsidRPr="00BF1430">
        <w:rPr>
          <w:rFonts w:ascii="Times New Roman" w:hAnsi="Times New Roman"/>
          <w:sz w:val="20"/>
          <w:szCs w:val="20"/>
          <w:lang w:val="sr-Cyrl-CS"/>
        </w:rPr>
        <w:t xml:space="preserve">МБ: </w:t>
      </w:r>
      <w:r w:rsidR="00EC157F">
        <w:rPr>
          <w:rFonts w:ascii="Times New Roman" w:hAnsi="Times New Roman"/>
          <w:sz w:val="20"/>
          <w:szCs w:val="20"/>
          <w:lang w:val="sr-Cyrl-CS"/>
        </w:rPr>
        <w:t>64373773</w:t>
      </w:r>
      <w:r w:rsidR="00F65050">
        <w:rPr>
          <w:rFonts w:ascii="Times New Roman" w:hAnsi="Times New Roman"/>
          <w:sz w:val="20"/>
          <w:szCs w:val="20"/>
          <w:lang w:val="sr-Cyrl-CS"/>
        </w:rPr>
        <w:t>.</w:t>
      </w:r>
    </w:p>
    <w:p w:rsidR="00F65050" w:rsidRPr="00AE6AA3" w:rsidRDefault="00F65050" w:rsidP="00AE6AA3">
      <w:pPr>
        <w:pStyle w:val="Default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BF1430">
        <w:rPr>
          <w:b/>
          <w:sz w:val="20"/>
          <w:szCs w:val="20"/>
        </w:rPr>
        <w:t>Период</w:t>
      </w:r>
      <w:r w:rsidRPr="00AE6AA3">
        <w:rPr>
          <w:b/>
          <w:sz w:val="20"/>
          <w:szCs w:val="20"/>
        </w:rPr>
        <w:t xml:space="preserve"> важења уговора:</w:t>
      </w:r>
      <w:r w:rsidRPr="00AE6AA3">
        <w:rPr>
          <w:sz w:val="20"/>
          <w:szCs w:val="20"/>
        </w:rPr>
        <w:t xml:space="preserve"> Уговор се закључује до 31.12.201</w:t>
      </w:r>
      <w:r w:rsidR="00FE3BBA">
        <w:rPr>
          <w:sz w:val="20"/>
          <w:szCs w:val="20"/>
          <w:lang w:val="sr-Cyrl-CS"/>
        </w:rPr>
        <w:t>9</w:t>
      </w:r>
      <w:r w:rsidRPr="00AE6AA3">
        <w:rPr>
          <w:sz w:val="20"/>
          <w:szCs w:val="20"/>
        </w:rPr>
        <w:t>.године у складу са расположивим средствима по плану набавке за 201</w:t>
      </w:r>
      <w:r w:rsidR="007262C5">
        <w:rPr>
          <w:sz w:val="20"/>
          <w:szCs w:val="20"/>
          <w:lang w:val="sr-Cyrl-CS"/>
        </w:rPr>
        <w:t>9</w:t>
      </w:r>
      <w:r w:rsidRPr="00AE6AA3">
        <w:rPr>
          <w:sz w:val="20"/>
          <w:szCs w:val="20"/>
        </w:rPr>
        <w:t xml:space="preserve">. годину, с тим што ће уговор важити </w:t>
      </w:r>
      <w:r w:rsidR="00FE3BBA">
        <w:rPr>
          <w:sz w:val="20"/>
          <w:szCs w:val="20"/>
          <w:lang w:val="sr-Cyrl-CS"/>
        </w:rPr>
        <w:t>до краја грејне сезоне 2019/2020</w:t>
      </w:r>
      <w:r>
        <w:rPr>
          <w:sz w:val="20"/>
          <w:szCs w:val="20"/>
          <w:lang w:val="sr-Cyrl-CS"/>
        </w:rPr>
        <w:t>. године</w:t>
      </w:r>
      <w:r w:rsidRPr="00AE6AA3">
        <w:rPr>
          <w:sz w:val="20"/>
          <w:szCs w:val="20"/>
        </w:rPr>
        <w:t>.</w:t>
      </w:r>
    </w:p>
    <w:p w:rsidR="00F65050" w:rsidRPr="002F3A1D" w:rsidRDefault="00F65050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F65050" w:rsidRDefault="00F65050" w:rsidP="00E339B6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F65050" w:rsidRPr="002F3A1D" w:rsidRDefault="00F65050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65050" w:rsidRPr="002F3A1D" w:rsidRDefault="00F65050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F65050" w:rsidRPr="002F3A1D" w:rsidRDefault="00F65050" w:rsidP="00AE6AA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>
        <w:rPr>
          <w:rFonts w:ascii="Times New Roman" w:hAnsi="Times New Roman"/>
          <w:sz w:val="20"/>
          <w:szCs w:val="20"/>
          <w:lang w:val="sr-Cyrl-CS"/>
        </w:rPr>
        <w:t>Смедерево</w:t>
      </w:r>
    </w:p>
    <w:p w:rsidR="00F65050" w:rsidRPr="002F3A1D" w:rsidRDefault="00F65050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F65050" w:rsidRPr="002F3A1D" w:rsidRDefault="00F65050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</w:t>
      </w:r>
      <w:r w:rsidR="00FE3BBA">
        <w:rPr>
          <w:rFonts w:ascii="Times New Roman" w:hAnsi="Times New Roman"/>
          <w:sz w:val="20"/>
          <w:szCs w:val="20"/>
          <w:lang w:val="sr-Cyrl-CS"/>
        </w:rPr>
        <w:t xml:space="preserve">том. Светлана Михић Јовановић </w:t>
      </w:r>
    </w:p>
    <w:sectPr w:rsidR="00F65050" w:rsidRPr="002F3A1D" w:rsidSect="00E565AB">
      <w:pgSz w:w="11906" w:h="16838"/>
      <w:pgMar w:top="53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D6F62AB6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852C5"/>
    <w:rsid w:val="00095CBA"/>
    <w:rsid w:val="000C3247"/>
    <w:rsid w:val="00100786"/>
    <w:rsid w:val="00103874"/>
    <w:rsid w:val="0012358C"/>
    <w:rsid w:val="00140462"/>
    <w:rsid w:val="00154141"/>
    <w:rsid w:val="00156C34"/>
    <w:rsid w:val="001663F8"/>
    <w:rsid w:val="0016650F"/>
    <w:rsid w:val="001819BC"/>
    <w:rsid w:val="0018529F"/>
    <w:rsid w:val="001A2EAD"/>
    <w:rsid w:val="001A4587"/>
    <w:rsid w:val="001B4E2E"/>
    <w:rsid w:val="001E1A65"/>
    <w:rsid w:val="001E5616"/>
    <w:rsid w:val="002309BF"/>
    <w:rsid w:val="002601F9"/>
    <w:rsid w:val="00271A7E"/>
    <w:rsid w:val="00276B4B"/>
    <w:rsid w:val="002927B8"/>
    <w:rsid w:val="002A43C2"/>
    <w:rsid w:val="002C45DC"/>
    <w:rsid w:val="002D61EA"/>
    <w:rsid w:val="002F3A1D"/>
    <w:rsid w:val="002F4125"/>
    <w:rsid w:val="00313712"/>
    <w:rsid w:val="003361C9"/>
    <w:rsid w:val="00344D49"/>
    <w:rsid w:val="003D0ED5"/>
    <w:rsid w:val="00404129"/>
    <w:rsid w:val="00412C66"/>
    <w:rsid w:val="00413CEE"/>
    <w:rsid w:val="00450CC8"/>
    <w:rsid w:val="00455149"/>
    <w:rsid w:val="00463CD2"/>
    <w:rsid w:val="004B0024"/>
    <w:rsid w:val="004C7F87"/>
    <w:rsid w:val="004D4B79"/>
    <w:rsid w:val="00502AE6"/>
    <w:rsid w:val="00511340"/>
    <w:rsid w:val="005134A1"/>
    <w:rsid w:val="00520497"/>
    <w:rsid w:val="00584D21"/>
    <w:rsid w:val="005A666E"/>
    <w:rsid w:val="005B2F89"/>
    <w:rsid w:val="005B5308"/>
    <w:rsid w:val="005C7464"/>
    <w:rsid w:val="005D06A9"/>
    <w:rsid w:val="005D7F4E"/>
    <w:rsid w:val="00650B9A"/>
    <w:rsid w:val="00655EB7"/>
    <w:rsid w:val="00681DC3"/>
    <w:rsid w:val="006E69C4"/>
    <w:rsid w:val="006F42E5"/>
    <w:rsid w:val="0071582B"/>
    <w:rsid w:val="00724DC6"/>
    <w:rsid w:val="007262C5"/>
    <w:rsid w:val="00730DFE"/>
    <w:rsid w:val="0073487A"/>
    <w:rsid w:val="007439F2"/>
    <w:rsid w:val="007726C7"/>
    <w:rsid w:val="0079371C"/>
    <w:rsid w:val="00797128"/>
    <w:rsid w:val="007A0B92"/>
    <w:rsid w:val="007A3290"/>
    <w:rsid w:val="007C7DF8"/>
    <w:rsid w:val="008352BF"/>
    <w:rsid w:val="008840CD"/>
    <w:rsid w:val="008B5F72"/>
    <w:rsid w:val="008E7F7F"/>
    <w:rsid w:val="009B71C5"/>
    <w:rsid w:val="009E75B7"/>
    <w:rsid w:val="00A05A77"/>
    <w:rsid w:val="00A37C45"/>
    <w:rsid w:val="00A43EC9"/>
    <w:rsid w:val="00A5456F"/>
    <w:rsid w:val="00A81DC7"/>
    <w:rsid w:val="00AB14E9"/>
    <w:rsid w:val="00AB334E"/>
    <w:rsid w:val="00AD155D"/>
    <w:rsid w:val="00AE25D0"/>
    <w:rsid w:val="00AE6AA3"/>
    <w:rsid w:val="00AF52E2"/>
    <w:rsid w:val="00B07897"/>
    <w:rsid w:val="00B1729E"/>
    <w:rsid w:val="00B172AC"/>
    <w:rsid w:val="00B27578"/>
    <w:rsid w:val="00B36842"/>
    <w:rsid w:val="00B64106"/>
    <w:rsid w:val="00B656C7"/>
    <w:rsid w:val="00BA14A6"/>
    <w:rsid w:val="00BB1FD2"/>
    <w:rsid w:val="00BD7D0E"/>
    <w:rsid w:val="00BE5C72"/>
    <w:rsid w:val="00BF1430"/>
    <w:rsid w:val="00C00913"/>
    <w:rsid w:val="00C1237E"/>
    <w:rsid w:val="00C458A6"/>
    <w:rsid w:val="00C47910"/>
    <w:rsid w:val="00C7079F"/>
    <w:rsid w:val="00C863F7"/>
    <w:rsid w:val="00C92437"/>
    <w:rsid w:val="00CD3E70"/>
    <w:rsid w:val="00D70768"/>
    <w:rsid w:val="00D936EF"/>
    <w:rsid w:val="00DA0D6F"/>
    <w:rsid w:val="00DA4843"/>
    <w:rsid w:val="00DB5E06"/>
    <w:rsid w:val="00DD144C"/>
    <w:rsid w:val="00E100C0"/>
    <w:rsid w:val="00E339B6"/>
    <w:rsid w:val="00E356C1"/>
    <w:rsid w:val="00E565AB"/>
    <w:rsid w:val="00E60C43"/>
    <w:rsid w:val="00E64B31"/>
    <w:rsid w:val="00E71E56"/>
    <w:rsid w:val="00EA51D9"/>
    <w:rsid w:val="00EB3155"/>
    <w:rsid w:val="00EC157F"/>
    <w:rsid w:val="00F07089"/>
    <w:rsid w:val="00F121F4"/>
    <w:rsid w:val="00F26846"/>
    <w:rsid w:val="00F50946"/>
    <w:rsid w:val="00F52B78"/>
    <w:rsid w:val="00F633BA"/>
    <w:rsid w:val="00F65050"/>
    <w:rsid w:val="00FC35DC"/>
    <w:rsid w:val="00FC4DAF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character" w:customStyle="1" w:styleId="st">
    <w:name w:val="st"/>
    <w:basedOn w:val="DefaultParagraphFont"/>
    <w:uiPriority w:val="99"/>
    <w:rsid w:val="002309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392</Words>
  <Characters>2241</Characters>
  <Application>Microsoft Office Word</Application>
  <DocSecurity>0</DocSecurity>
  <Lines>18</Lines>
  <Paragraphs>5</Paragraphs>
  <ScaleCrop>false</ScaleCrop>
  <Company>Smederevo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snezanapl</cp:lastModifiedBy>
  <cp:revision>44</cp:revision>
  <cp:lastPrinted>2018-10-03T09:18:00Z</cp:lastPrinted>
  <dcterms:created xsi:type="dcterms:W3CDTF">2017-01-04T07:29:00Z</dcterms:created>
  <dcterms:modified xsi:type="dcterms:W3CDTF">2019-10-10T11:02:00Z</dcterms:modified>
</cp:coreProperties>
</file>